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306" w:rsidRPr="00C66CC1" w:rsidRDefault="00B97306" w:rsidP="00C66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CC1">
        <w:rPr>
          <w:rFonts w:ascii="Times New Roman" w:hAnsi="Times New Roman" w:cs="Times New Roman"/>
          <w:sz w:val="28"/>
          <w:szCs w:val="28"/>
        </w:rPr>
        <w:t xml:space="preserve">Мы все с нетерпением ждем новогодних праздников, мечтаем о подарках, о радости и веселье, которые подарят нам, красиво украшенная </w:t>
      </w:r>
      <w:proofErr w:type="gramStart"/>
      <w:r w:rsidRPr="00C66CC1">
        <w:rPr>
          <w:rFonts w:ascii="Times New Roman" w:hAnsi="Times New Roman" w:cs="Times New Roman"/>
          <w:sz w:val="28"/>
          <w:szCs w:val="28"/>
        </w:rPr>
        <w:t>елочка,  яркие</w:t>
      </w:r>
      <w:proofErr w:type="gramEnd"/>
      <w:r w:rsidRPr="00C66CC1">
        <w:rPr>
          <w:rFonts w:ascii="Times New Roman" w:hAnsi="Times New Roman" w:cs="Times New Roman"/>
          <w:sz w:val="28"/>
          <w:szCs w:val="28"/>
        </w:rPr>
        <w:t xml:space="preserve"> разноцветные огоньки гирлянды, фейерверки, бенгальские огни и многое другое. Но, к сожалению, бывает и так, что счастливые </w:t>
      </w:r>
      <w:proofErr w:type="gramStart"/>
      <w:r w:rsidRPr="00C66CC1">
        <w:rPr>
          <w:rFonts w:ascii="Times New Roman" w:hAnsi="Times New Roman" w:cs="Times New Roman"/>
          <w:sz w:val="28"/>
          <w:szCs w:val="28"/>
        </w:rPr>
        <w:t>праздники  омрачаются</w:t>
      </w:r>
      <w:proofErr w:type="gramEnd"/>
      <w:r w:rsidRPr="00C66CC1">
        <w:rPr>
          <w:rFonts w:ascii="Times New Roman" w:hAnsi="Times New Roman" w:cs="Times New Roman"/>
          <w:sz w:val="28"/>
          <w:szCs w:val="28"/>
        </w:rPr>
        <w:t xml:space="preserve">  проблемами, связанными с различными травмами, серьезно подорвавшими здоровье, как взрослых, так и детей.</w:t>
      </w:r>
    </w:p>
    <w:p w:rsidR="00B97306" w:rsidRDefault="00B97306" w:rsidP="00C66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6CC1">
        <w:rPr>
          <w:rFonts w:ascii="Times New Roman" w:hAnsi="Times New Roman" w:cs="Times New Roman"/>
          <w:sz w:val="28"/>
          <w:szCs w:val="28"/>
        </w:rPr>
        <w:t>Для того, ч</w:t>
      </w:r>
      <w:r w:rsidR="00174996" w:rsidRPr="00C66CC1">
        <w:rPr>
          <w:rFonts w:ascii="Times New Roman" w:hAnsi="Times New Roman" w:cs="Times New Roman"/>
          <w:sz w:val="28"/>
          <w:szCs w:val="28"/>
        </w:rPr>
        <w:t>тобы веселье и всеобщее ликовани</w:t>
      </w:r>
      <w:r w:rsidRPr="00C66CC1">
        <w:rPr>
          <w:rFonts w:ascii="Times New Roman" w:hAnsi="Times New Roman" w:cs="Times New Roman"/>
          <w:sz w:val="28"/>
          <w:szCs w:val="28"/>
        </w:rPr>
        <w:t>е не подверглось какой-либо опасности нужно внимательно изучить все правила безопасности в новогодние праздники совместно с ребенком.</w:t>
      </w:r>
    </w:p>
    <w:p w:rsidR="00C66CC1" w:rsidRDefault="00C66CC1" w:rsidP="00C66CC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66CC1" w:rsidRDefault="00C66CC1" w:rsidP="00C66CC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Коминова О.А.</w:t>
      </w:r>
    </w:p>
    <w:p w:rsidR="00C66CC1" w:rsidRPr="00C66CC1" w:rsidRDefault="00C66CC1" w:rsidP="00C66CC1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7306" w:rsidRPr="00B97306" w:rsidRDefault="00B97306" w:rsidP="00B97306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96A91" w:rsidRDefault="00796A91"/>
    <w:sectPr w:rsidR="00796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306"/>
    <w:rsid w:val="00174996"/>
    <w:rsid w:val="00796A91"/>
    <w:rsid w:val="00B97306"/>
    <w:rsid w:val="00C6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6CA2"/>
  <w15:docId w15:val="{3D717D02-763F-4112-9196-5FB9A8C9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73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Саша</cp:lastModifiedBy>
  <cp:revision>5</cp:revision>
  <dcterms:created xsi:type="dcterms:W3CDTF">2020-12-03T04:39:00Z</dcterms:created>
  <dcterms:modified xsi:type="dcterms:W3CDTF">2020-12-11T07:59:00Z</dcterms:modified>
</cp:coreProperties>
</file>