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0E91" w:rsidRDefault="00190E91" w:rsidP="00190E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0E91">
        <w:rPr>
          <w:rFonts w:ascii="Times New Roman" w:hAnsi="Times New Roman" w:cs="Times New Roman"/>
          <w:b/>
          <w:sz w:val="36"/>
          <w:szCs w:val="28"/>
        </w:rPr>
        <w:t>5 отличных логопедических игр на лето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закончился очередной учебный год, и наступило долгожданное лето! </w:t>
      </w:r>
      <w:r w:rsidRPr="00190E91">
        <w:rPr>
          <w:rFonts w:ascii="Times New Roman" w:hAnsi="Times New Roman" w:cs="Times New Roman"/>
          <w:sz w:val="28"/>
          <w:szCs w:val="28"/>
        </w:rPr>
        <w:t>Не забывайте, что и на каникулах надо делать полезные логопедические упражнения! Предлагаем 5 отличных игровых заданий для совершенствования речи, мышления и мелкой моторики дошкольников.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Природа, дача и свежий воздух — отличные условия для того, чтобы закрепить успехи малышей, достигнутые на логопедических занятиях.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Если вы весь год занимались с логопедом, помните, что выработанные артикуляционные уклады, поставленные звуки, выученные стихи и пальчиковые игры за период длительного отдыха могут, как автоматизироваться, так и «стереться».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 xml:space="preserve">В логопедической практике не редкость, когда продолжительный отпуск сводит достижения коррекции </w:t>
      </w:r>
      <w:proofErr w:type="gramStart"/>
      <w:r w:rsidRPr="00190E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0E91">
        <w:rPr>
          <w:rFonts w:ascii="Times New Roman" w:hAnsi="Times New Roman" w:cs="Times New Roman"/>
          <w:sz w:val="28"/>
          <w:szCs w:val="28"/>
        </w:rPr>
        <w:t xml:space="preserve"> нет. Приходится начинать всё сначала. Поэтому предлагаем отнестись к планированию активного досуга ребёнка серьёзно.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Если малыш проведёт май, июнь, а, может быть, и всё лето, например, у бабушки, обязательно предоставьте ей доступный материал по закреплению речевых навыков (домашние логопедические тетради, копии выученных стихов, пересказов и т. д.). Объясните родным, как важно выполнять эти игровые упражнения систематически.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Приступим к занятию?</w:t>
      </w:r>
    </w:p>
    <w:p w:rsidR="00190E91" w:rsidRPr="00190E91" w:rsidRDefault="00190E91" w:rsidP="00190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190E91">
        <w:rPr>
          <w:rFonts w:ascii="Times New Roman" w:hAnsi="Times New Roman" w:cs="Times New Roman"/>
          <w:b/>
          <w:sz w:val="28"/>
          <w:szCs w:val="28"/>
        </w:rPr>
        <w:t>Хлоп-шлёп</w:t>
      </w:r>
      <w:proofErr w:type="spellEnd"/>
      <w:proofErr w:type="gramEnd"/>
      <w:r w:rsidRPr="00190E91">
        <w:rPr>
          <w:rFonts w:ascii="Times New Roman" w:hAnsi="Times New Roman" w:cs="Times New Roman"/>
          <w:b/>
          <w:sz w:val="28"/>
          <w:szCs w:val="28"/>
        </w:rPr>
        <w:t>!»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Игра способствует развитию речи и внимания, закрепляет представления о свойствах предметов.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532424"/>
            <wp:effectExtent l="19050" t="0" r="3175" b="0"/>
            <wp:docPr id="1" name="Рисунок 1" descr="https://img51994.kanal-o.ru/img/2020-05-04/fmt_81_42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1994.kanal-o.ru/img/2020-05-04/fmt_81_424_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0E91">
        <w:rPr>
          <w:rFonts w:ascii="Times New Roman" w:hAnsi="Times New Roman" w:cs="Times New Roman"/>
          <w:sz w:val="28"/>
          <w:szCs w:val="28"/>
          <w:u w:val="single"/>
        </w:rPr>
        <w:t>Первый вариант: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E91">
        <w:rPr>
          <w:rFonts w:ascii="Times New Roman" w:hAnsi="Times New Roman" w:cs="Times New Roman"/>
          <w:sz w:val="28"/>
          <w:szCs w:val="28"/>
        </w:rPr>
        <w:t>Показывайте на картинке или называйте одушевлённые и неодушевлённые предметы: петух, курица, будка, забор, щенок, солнце и т. д. Хлопаем в ладоши, если «живое», шлёпаем по коленям, если «неживое».</w:t>
      </w:r>
      <w:proofErr w:type="gramEnd"/>
      <w:r w:rsidRPr="00190E91">
        <w:rPr>
          <w:rFonts w:ascii="Times New Roman" w:hAnsi="Times New Roman" w:cs="Times New Roman"/>
          <w:sz w:val="28"/>
          <w:szCs w:val="28"/>
        </w:rPr>
        <w:t xml:space="preserve"> Не торопитесь называть слова — дайте ребёнку подумать. Постепенно вы сможете сократить интервал между словами.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0E91">
        <w:rPr>
          <w:rFonts w:ascii="Times New Roman" w:hAnsi="Times New Roman" w:cs="Times New Roman"/>
          <w:sz w:val="28"/>
          <w:szCs w:val="28"/>
          <w:u w:val="single"/>
        </w:rPr>
        <w:t>Второй вариант: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Хлопать в ладоши, когда называют животное, и шлёпать по коленкам, когда называют, например, растение.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Играть можно до бесконечности: хлопать в ладоши, когда называют что-то мягкое, и шлёпать по коленкам, когда называют твёрдое.</w:t>
      </w:r>
    </w:p>
    <w:p w:rsidR="00190E91" w:rsidRPr="00190E91" w:rsidRDefault="00190E91" w:rsidP="00190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91">
        <w:rPr>
          <w:rFonts w:ascii="Times New Roman" w:hAnsi="Times New Roman" w:cs="Times New Roman"/>
          <w:b/>
          <w:sz w:val="28"/>
          <w:szCs w:val="28"/>
        </w:rPr>
        <w:t>«Кто спрятался?»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Игра направлена на развитие грамматического строя речи, мышления, смысловой догадки, образного представления.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640066"/>
            <wp:effectExtent l="19050" t="0" r="3175" b="0"/>
            <wp:docPr id="4" name="Рисунок 4" descr="https://img51994.kanal-o.ru/img/2020-05-04/fmt_81_62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51994.kanal-o.ru/img/2020-05-04/fmt_81_624_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Возьмите стеклянную миску. Положите под неё картинку. Насыпьте манку, как на фото, или любую мелкую крупу, песок. Вместе с ребёнком постепенно открывайте часть картинки и рассматривайте детали.</w:t>
      </w:r>
    </w:p>
    <w:p w:rsidR="00190E91" w:rsidRPr="00190E91" w:rsidRDefault="00190E91" w:rsidP="00190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Что ты видишь? Ушки, лапку, хвостик, шёрстку, мордочку.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Кто это? Лиса!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 xml:space="preserve">Чей хвостик —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лисИЙ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 xml:space="preserve">, чья шёрстка —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лисьЯ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 xml:space="preserve">, а ушки —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лисьИ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>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 xml:space="preserve">Кого ты нашёл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лисУ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 xml:space="preserve">! Кто спрятался —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лисА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>!</w:t>
      </w:r>
    </w:p>
    <w:p w:rsidR="00190E91" w:rsidRPr="005651DC" w:rsidRDefault="00190E91" w:rsidP="005651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DC">
        <w:rPr>
          <w:rFonts w:ascii="Times New Roman" w:hAnsi="Times New Roman" w:cs="Times New Roman"/>
          <w:b/>
          <w:sz w:val="28"/>
          <w:szCs w:val="28"/>
        </w:rPr>
        <w:t>«Кто чей сосед?»</w:t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Задание направлено на развитие словаря и способности пространственной ориентации, закрепление понятий «центр (середина)», «верх — низ», «право — лево», определение объектов по углам листа.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687999"/>
            <wp:effectExtent l="19050" t="0" r="3175" b="0"/>
            <wp:docPr id="7" name="Рисунок 7" descr="https://img51994.kanal-o.ru/img/2020-05-04/fmt_81_12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51994.kanal-o.ru/img/2020-05-04/fmt_81_124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Понадобится поле в клетку, маленькие игрушки и цветочки.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Скажи, кто находится слева от овечки?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Справа от коровы?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В двух клетках вверх от свинки? и т. д.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Назови, кто живёт по этому «адресу»: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6679" cy="1809135"/>
            <wp:effectExtent l="19050" t="0" r="0" b="0"/>
            <wp:docPr id="10" name="Рисунок 10" descr="https://img51994.kanal-o.ru/img/2020-05-04/fmt_81_2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51994.kanal-o.ru/img/2020-05-04/fmt_81_224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3" cy="181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lastRenderedPageBreak/>
        <w:t>А теперь скажи, куда шагает гусь?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671931"/>
            <wp:effectExtent l="19050" t="0" r="3175" b="0"/>
            <wp:docPr id="13" name="Рисунок 13" descr="https://img51994.kanal-o.ru/img/2020-05-04/fmt_81_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51994.kanal-o.ru/img/2020-05-04/fmt_81_124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91" w:rsidRPr="005651DC" w:rsidRDefault="00190E91" w:rsidP="005651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DC">
        <w:rPr>
          <w:rFonts w:ascii="Times New Roman" w:hAnsi="Times New Roman" w:cs="Times New Roman"/>
          <w:b/>
          <w:sz w:val="28"/>
          <w:szCs w:val="28"/>
        </w:rPr>
        <w:t>«Мой весёлый мяч»</w:t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Играем с массажным мячиком. Чем интенсивнее массаж пальчиков — тем активнее двигательно-речевая координация и тем лучше развивается речь малыша.</w:t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В эту игру можно играть, вспоминая любую считалочку, стихотворение или скороговорку.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6439"/>
            <wp:effectExtent l="19050" t="0" r="3175" b="0"/>
            <wp:docPr id="16" name="Рисунок 16" descr="https://img51994.kanal-o.ru/img/2020-05-04/fmt_103_32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51994.kanal-o.ru/img/2020-05-04/fmt_103_324_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 xml:space="preserve">Прокатывайте мячик пальцами правой и левой руки, одновременно рассказывая стихи или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 xml:space="preserve"> на отрабатываемый звук.</w:t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Такой игрой можно обогащать задания в альбомах и развивающих пособиях.</w:t>
      </w:r>
    </w:p>
    <w:p w:rsidR="00190E91" w:rsidRPr="005651DC" w:rsidRDefault="00190E91" w:rsidP="005651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51DC">
        <w:rPr>
          <w:rFonts w:ascii="Times New Roman" w:hAnsi="Times New Roman" w:cs="Times New Roman"/>
          <w:b/>
          <w:sz w:val="28"/>
          <w:szCs w:val="28"/>
        </w:rPr>
        <w:t>Червячок-говорилка</w:t>
      </w:r>
      <w:proofErr w:type="spellEnd"/>
      <w:r w:rsidRPr="005651DC">
        <w:rPr>
          <w:rFonts w:ascii="Times New Roman" w:hAnsi="Times New Roman" w:cs="Times New Roman"/>
          <w:b/>
          <w:sz w:val="28"/>
          <w:szCs w:val="28"/>
        </w:rPr>
        <w:t>»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Чтобы смастерить героя, нашейте на «одинокий» носочек пуговицы-глаза и наденьте на руку.</w:t>
      </w:r>
    </w:p>
    <w:p w:rsidR="00190E91" w:rsidRPr="00190E91" w:rsidRDefault="00190E91" w:rsidP="00190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6439"/>
            <wp:effectExtent l="19050" t="0" r="3175" b="0"/>
            <wp:docPr id="19" name="Рисунок 19" descr="https://img51994.kanal-o.ru/img/2020-05-04/fmt_103_02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51994.kanal-o.ru/img/2020-05-04/fmt_103_024_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lastRenderedPageBreak/>
        <w:t xml:space="preserve">Выполняя упражнения из домашних заданий логопеда, или выполняя игровые задания альбомов, артикулируйте звука и слова, одновременно раскрывая рукой рот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червячку-говорилке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>. Яркие эмоции, хорошее настроение, а значит и эффективность гарантированы. Но, кроме этого вы еще и отработаете деление слов на слоги.</w:t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А если громко позовёте каждого члена семьи из считалочки, ещё и научите ставить ударение в словах. Ударным слогом будет тот, который вы протягиваете, когда зовёте «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мУ-У-Урка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сестрё-о-о-о-нка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>!»</w:t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 xml:space="preserve">Не упускайте даже незначительной возможности </w:t>
      </w:r>
      <w:proofErr w:type="gramStart"/>
      <w:r w:rsidRPr="00190E91">
        <w:rPr>
          <w:rFonts w:ascii="Times New Roman" w:hAnsi="Times New Roman" w:cs="Times New Roman"/>
          <w:sz w:val="28"/>
          <w:szCs w:val="28"/>
        </w:rPr>
        <w:t>обсудить</w:t>
      </w:r>
      <w:proofErr w:type="gramEnd"/>
      <w:r w:rsidRPr="00190E91">
        <w:rPr>
          <w:rFonts w:ascii="Times New Roman" w:hAnsi="Times New Roman" w:cs="Times New Roman"/>
          <w:sz w:val="28"/>
          <w:szCs w:val="28"/>
        </w:rPr>
        <w:t xml:space="preserve"> что бы то ни было с ребёнком, </w:t>
      </w:r>
      <w:proofErr w:type="spellStart"/>
      <w:r w:rsidRPr="00190E91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Pr="00190E91">
        <w:rPr>
          <w:rFonts w:ascii="Times New Roman" w:hAnsi="Times New Roman" w:cs="Times New Roman"/>
          <w:sz w:val="28"/>
          <w:szCs w:val="28"/>
        </w:rPr>
        <w:t>, обменяться мнениями. Такое общение и расширяет словарь, и способствует становлению стройной, развёрнутой и грамотной речи.</w:t>
      </w:r>
    </w:p>
    <w:p w:rsidR="00190E91" w:rsidRPr="00190E91" w:rsidRDefault="00190E91" w:rsidP="00565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Учтите: односторонняя речь, без диалога — малополезное занятие. Неважно, кто при этом молчит: ребёнок или взрослый. В первом случае у детей не развивается активная речь, во втором — пассивная (умение слушать, слышать и понимать, своевременно и правильно выполнять речевую инструкцию, вступать в партнёрские отношения, сопереживать).</w:t>
      </w:r>
    </w:p>
    <w:p w:rsidR="00190E91" w:rsidRDefault="00190E91" w:rsidP="00565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Играйте и отдыхайте с пользой!</w:t>
      </w:r>
    </w:p>
    <w:p w:rsidR="00286367" w:rsidRDefault="00286367" w:rsidP="00565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367" w:rsidRDefault="00286367" w:rsidP="00565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367" w:rsidRPr="00190E91" w:rsidRDefault="00286367" w:rsidP="002863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286367" w:rsidRPr="0019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90E91"/>
    <w:rsid w:val="00190E91"/>
    <w:rsid w:val="00286367"/>
    <w:rsid w:val="0056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Podarok</dc:creator>
  <cp:keywords/>
  <dc:description/>
  <cp:lastModifiedBy>Podarok</cp:lastModifiedBy>
  <cp:revision>3</cp:revision>
  <dcterms:created xsi:type="dcterms:W3CDTF">2020-06-22T06:49:00Z</dcterms:created>
  <dcterms:modified xsi:type="dcterms:W3CDTF">2020-06-22T07:03:00Z</dcterms:modified>
</cp:coreProperties>
</file>